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7BB2" w:rsidRDefault="00873EFF">
      <w:pPr>
        <w:pStyle w:val="a4"/>
        <w:pBdr>
          <w:bottom w:val="single" w:sz="4" w:space="1" w:color="000000"/>
        </w:pBdr>
        <w:jc w:val="center"/>
      </w:pPr>
      <w:bookmarkStart w:id="0" w:name="_GoBack"/>
      <w:bookmarkEnd w:id="0"/>
      <w:r>
        <w:t>Муниципальное учреждение культуры муниципального образования «Город Архангельск» “Ломоносовский Дворец культуры”</w:t>
      </w:r>
    </w:p>
    <w:p w:rsidR="006F7BB2" w:rsidRDefault="00873EFF">
      <w:pPr>
        <w:tabs>
          <w:tab w:val="left" w:pos="284"/>
          <w:tab w:val="left" w:pos="5670"/>
        </w:tabs>
        <w:jc w:val="center"/>
        <w:rPr>
          <w:sz w:val="28"/>
        </w:rPr>
      </w:pPr>
      <w:r>
        <w:rPr>
          <w:sz w:val="28"/>
        </w:rPr>
        <w:t xml:space="preserve">163062 г. Архангельск, ул. </w:t>
      </w:r>
      <w:proofErr w:type="spellStart"/>
      <w:r>
        <w:rPr>
          <w:sz w:val="28"/>
        </w:rPr>
        <w:t>Никитова</w:t>
      </w:r>
      <w:proofErr w:type="spellEnd"/>
      <w:r>
        <w:rPr>
          <w:sz w:val="28"/>
        </w:rPr>
        <w:t xml:space="preserve"> д. 1, тел. 61-86-63; 62-04-29</w:t>
      </w:r>
    </w:p>
    <w:p w:rsidR="006F7BB2" w:rsidRDefault="00873EFF">
      <w:pPr>
        <w:tabs>
          <w:tab w:val="left" w:pos="284"/>
          <w:tab w:val="left" w:pos="5670"/>
        </w:tabs>
        <w:jc w:val="center"/>
        <w:rPr>
          <w:sz w:val="32"/>
        </w:rPr>
      </w:pPr>
      <w:r>
        <w:rPr>
          <w:sz w:val="32"/>
        </w:rPr>
        <w:t>ИНН 2901017437, КПП 290101001</w:t>
      </w:r>
    </w:p>
    <w:p w:rsidR="006F7BB2" w:rsidRDefault="006F7BB2">
      <w:pPr>
        <w:tabs>
          <w:tab w:val="left" w:pos="284"/>
          <w:tab w:val="left" w:pos="5670"/>
        </w:tabs>
        <w:jc w:val="center"/>
        <w:rPr>
          <w:sz w:val="32"/>
          <w:szCs w:val="28"/>
        </w:rPr>
      </w:pPr>
    </w:p>
    <w:p w:rsidR="006F7BB2" w:rsidRDefault="00873EFF">
      <w:pPr>
        <w:tabs>
          <w:tab w:val="left" w:pos="284"/>
          <w:tab w:val="left" w:pos="5670"/>
        </w:tabs>
        <w:jc w:val="center"/>
        <w:rPr>
          <w:sz w:val="32"/>
          <w:szCs w:val="28"/>
        </w:rPr>
      </w:pPr>
      <w:r>
        <w:rPr>
          <w:sz w:val="32"/>
          <w:szCs w:val="28"/>
        </w:rPr>
        <w:t>Наши реквизиты:</w:t>
      </w: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</w:t>
      </w:r>
      <w:r>
        <w:rPr>
          <w:sz w:val="28"/>
          <w:szCs w:val="28"/>
        </w:rPr>
        <w:t>муниципальное учреждение культуры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«Город Архангельск» «Ломоносовский Дворец культуры»</w:t>
      </w: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Краткое наименование: МУК «Ломоносовский ДК»</w:t>
      </w: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ИНН 2901017437 </w:t>
      </w: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Номер регистрационного свидетельства: 1022900525130 выдан 11 января 2012 года Инсп</w:t>
      </w:r>
      <w:r>
        <w:rPr>
          <w:sz w:val="28"/>
          <w:szCs w:val="28"/>
        </w:rPr>
        <w:t xml:space="preserve">екцией Федеральной налоговой службы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рхангельску</w:t>
      </w:r>
      <w:proofErr w:type="spellEnd"/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КПП 290101001</w:t>
      </w: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ОГРН:  1022900525130</w:t>
      </w: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ОКАТО: 11401000000 </w:t>
      </w: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ОКПО 35667150</w:t>
      </w: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ОКВЭД: 90.04.3</w:t>
      </w: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лица: 8(8182) 61-86-63</w:t>
      </w:r>
    </w:p>
    <w:p w:rsidR="006F7BB2" w:rsidRDefault="00873EFF">
      <w:pPr>
        <w:pStyle w:val="aa"/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hyperlink r:id="rId5">
        <w:r>
          <w:rPr>
            <w:rStyle w:val="-"/>
            <w:sz w:val="28"/>
            <w:szCs w:val="28"/>
          </w:rPr>
          <w:t>lomono</w:t>
        </w:r>
      </w:hyperlink>
      <w:hyperlink r:id="rId6">
        <w:r>
          <w:rPr>
            <w:rStyle w:val="-"/>
            <w:sz w:val="28"/>
            <w:szCs w:val="28"/>
          </w:rPr>
          <w:t>с</w:t>
        </w:r>
      </w:hyperlink>
      <w:hyperlink r:id="rId7">
        <w:r>
          <w:rPr>
            <w:rStyle w:val="-"/>
            <w:sz w:val="28"/>
            <w:szCs w:val="28"/>
          </w:rPr>
          <w:t>ovdk@yandex.ru</w:t>
        </w:r>
      </w:hyperlink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163062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ул.Никитова</w:t>
      </w:r>
      <w:proofErr w:type="spellEnd"/>
      <w:r>
        <w:rPr>
          <w:sz w:val="28"/>
          <w:szCs w:val="28"/>
        </w:rPr>
        <w:t>, д.1</w:t>
      </w: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163062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ул.Никитова</w:t>
      </w:r>
      <w:proofErr w:type="spellEnd"/>
      <w:r>
        <w:rPr>
          <w:sz w:val="28"/>
          <w:szCs w:val="28"/>
        </w:rPr>
        <w:t>, д.1</w:t>
      </w: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Ответственное лицо: Директор — Никифорова Ве</w:t>
      </w:r>
      <w:r>
        <w:rPr>
          <w:sz w:val="28"/>
          <w:szCs w:val="28"/>
        </w:rPr>
        <w:t xml:space="preserve">ра Леонидовна, </w:t>
      </w:r>
    </w:p>
    <w:p w:rsidR="006F7BB2" w:rsidRDefault="00873EFF">
      <w:pPr>
        <w:tabs>
          <w:tab w:val="left" w:pos="284"/>
          <w:tab w:val="left" w:pos="5670"/>
        </w:tabs>
      </w:pPr>
      <w:r>
        <w:rPr>
          <w:sz w:val="28"/>
          <w:szCs w:val="28"/>
        </w:rPr>
        <w:t>действует на основании Устава</w:t>
      </w:r>
    </w:p>
    <w:p w:rsidR="006F7BB2" w:rsidRDefault="00873EFF">
      <w:pPr>
        <w:tabs>
          <w:tab w:val="left" w:pos="284"/>
          <w:tab w:val="left" w:pos="5670"/>
        </w:tabs>
      </w:pPr>
      <w:proofErr w:type="gramStart"/>
      <w:r>
        <w:rPr>
          <w:sz w:val="28"/>
          <w:szCs w:val="28"/>
          <w:highlight w:val="white"/>
        </w:rPr>
        <w:t>(УФК по Архангельской области и Ненецкому автономному округу (МУК «Ломоносовский ДК)</w:t>
      </w:r>
      <w:proofErr w:type="gramEnd"/>
    </w:p>
    <w:p w:rsidR="006F7BB2" w:rsidRDefault="00873EFF">
      <w:pPr>
        <w:tabs>
          <w:tab w:val="left" w:pos="284"/>
          <w:tab w:val="left" w:pos="5670"/>
        </w:tabs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03234643117010002400</w:t>
      </w:r>
    </w:p>
    <w:p w:rsidR="006F7BB2" w:rsidRDefault="00873EFF">
      <w:pPr>
        <w:tabs>
          <w:tab w:val="left" w:pos="284"/>
          <w:tab w:val="left" w:pos="5670"/>
        </w:tabs>
      </w:pPr>
      <w:proofErr w:type="gramStart"/>
      <w:r>
        <w:rPr>
          <w:color w:val="000000"/>
          <w:sz w:val="28"/>
          <w:szCs w:val="28"/>
          <w:highlight w:val="white"/>
        </w:rPr>
        <w:t>л</w:t>
      </w:r>
      <w:proofErr w:type="gramEnd"/>
      <w:r>
        <w:rPr>
          <w:color w:val="000000"/>
          <w:sz w:val="28"/>
          <w:szCs w:val="28"/>
          <w:highlight w:val="white"/>
        </w:rPr>
        <w:t>/с 20246Ю00250</w:t>
      </w:r>
    </w:p>
    <w:p w:rsidR="006F7BB2" w:rsidRDefault="006F7BB2">
      <w:pPr>
        <w:tabs>
          <w:tab w:val="left" w:pos="284"/>
          <w:tab w:val="left" w:pos="5670"/>
        </w:tabs>
        <w:rPr>
          <w:sz w:val="28"/>
          <w:szCs w:val="28"/>
          <w:highlight w:val="white"/>
        </w:rPr>
      </w:pPr>
    </w:p>
    <w:p w:rsidR="006F7BB2" w:rsidRDefault="00873EFF">
      <w:pPr>
        <w:tabs>
          <w:tab w:val="left" w:pos="284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Банк: Отделение Архангельск г. Архангельск</w:t>
      </w:r>
    </w:p>
    <w:p w:rsidR="006F7BB2" w:rsidRDefault="00873EFF">
      <w:pPr>
        <w:tabs>
          <w:tab w:val="left" w:pos="284"/>
          <w:tab w:val="left" w:pos="5670"/>
        </w:tabs>
      </w:pPr>
      <w:r>
        <w:rPr>
          <w:sz w:val="28"/>
          <w:szCs w:val="28"/>
        </w:rPr>
        <w:t>БИК: 011117401</w:t>
      </w:r>
    </w:p>
    <w:p w:rsidR="006F7BB2" w:rsidRDefault="00873EFF">
      <w:pPr>
        <w:tabs>
          <w:tab w:val="left" w:pos="284"/>
          <w:tab w:val="left" w:pos="5670"/>
        </w:tabs>
      </w:pPr>
      <w:proofErr w:type="spellStart"/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40102810045370000016</w:t>
      </w:r>
    </w:p>
    <w:p w:rsidR="006F7BB2" w:rsidRDefault="006F7BB2">
      <w:pPr>
        <w:tabs>
          <w:tab w:val="left" w:pos="284"/>
          <w:tab w:val="left" w:pos="5670"/>
        </w:tabs>
        <w:rPr>
          <w:color w:val="000000"/>
          <w:sz w:val="28"/>
          <w:szCs w:val="28"/>
          <w:highlight w:val="white"/>
        </w:rPr>
      </w:pPr>
    </w:p>
    <w:sectPr w:rsidR="006F7BB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F7BB2"/>
    <w:rsid w:val="006F7BB2"/>
    <w:rsid w:val="008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WW-Absatz-Standardschriftart11">
    <w:name w:val="WW-Absatz-Standardschriftart11"/>
    <w:qFormat/>
  </w:style>
  <w:style w:type="character" w:customStyle="1" w:styleId="2">
    <w:name w:val="Основной шрифт абзаца2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next w:val="a9"/>
    <w:qFormat/>
    <w:pPr>
      <w:tabs>
        <w:tab w:val="left" w:pos="284"/>
        <w:tab w:val="left" w:pos="5670"/>
      </w:tabs>
      <w:jc w:val="center"/>
    </w:pPr>
    <w:rPr>
      <w:b/>
      <w:sz w:val="32"/>
      <w:lang w:val="en-US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monocovd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monocovdk@mail.ru" TargetMode="External"/><Relationship Id="rId5" Type="http://schemas.openxmlformats.org/officeDocument/2006/relationships/hyperlink" Target="mailto:lomonocovd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МУК “Ломоносовский ДК”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МУК “Ломоносовский ДК”</dc:title>
  <dc:creator>1</dc:creator>
  <cp:lastModifiedBy>1</cp:lastModifiedBy>
  <cp:revision>2</cp:revision>
  <cp:lastPrinted>2021-02-16T12:38:00Z</cp:lastPrinted>
  <dcterms:created xsi:type="dcterms:W3CDTF">2021-03-13T15:32:00Z</dcterms:created>
  <dcterms:modified xsi:type="dcterms:W3CDTF">2021-03-13T15:32:00Z</dcterms:modified>
  <dc:language>ru-RU</dc:language>
</cp:coreProperties>
</file>